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46140" w:rsidRDefault="00B46140" w:rsidP="006A4987">
      <w:pPr>
        <w:pStyle w:val="Heading1"/>
        <w:rPr>
          <w:sz w:val="52"/>
          <w:lang w:val="fr-CA"/>
        </w:rPr>
      </w:pPr>
      <w:r w:rsidRPr="00B46140">
        <w:rPr>
          <w:sz w:val="52"/>
          <w:lang w:val="fr-CA"/>
        </w:rPr>
        <w:t>Outils</w:t>
      </w:r>
      <w:r w:rsidR="00570B74">
        <w:rPr>
          <w:sz w:val="52"/>
          <w:lang w:val="fr-CA"/>
        </w:rPr>
        <w:t xml:space="preserve"> d’évaluation 4 </w:t>
      </w:r>
      <w:r w:rsidRPr="00B46140">
        <w:rPr>
          <w:sz w:val="52"/>
          <w:lang w:val="fr-CA"/>
        </w:rPr>
        <w:t xml:space="preserve">– </w:t>
      </w:r>
      <w:r w:rsidR="00570B74">
        <w:rPr>
          <w:sz w:val="52"/>
          <w:lang w:val="fr-CA"/>
        </w:rPr>
        <w:t>Devoir</w:t>
      </w:r>
    </w:p>
    <w:p w:rsidR="00570B74" w:rsidRDefault="00B46140" w:rsidP="006A4987">
      <w:pPr>
        <w:pStyle w:val="Subtitle"/>
        <w:rPr>
          <w:lang w:val="fr-CA"/>
        </w:rPr>
      </w:pPr>
      <w:r w:rsidRPr="00B46140">
        <w:rPr>
          <w:lang w:val="fr-CA"/>
        </w:rPr>
        <w:t xml:space="preserve">CanMEDS </w:t>
      </w:r>
      <w:r w:rsidR="00570B74">
        <w:rPr>
          <w:lang w:val="fr-CA"/>
        </w:rPr>
        <w:t>Collaborateur</w:t>
      </w:r>
    </w:p>
    <w:p w:rsidR="00570B74" w:rsidRPr="00570B74" w:rsidRDefault="00570B74" w:rsidP="00570B74">
      <w:pPr>
        <w:pStyle w:val="Heading2"/>
        <w:rPr>
          <w:color w:val="auto"/>
        </w:rPr>
      </w:pPr>
      <w:r w:rsidRPr="00570B74">
        <w:t>Le quotient de collaboration</w:t>
      </w:r>
    </w:p>
    <w:p w:rsidR="00570B74" w:rsidRPr="00570B74" w:rsidRDefault="00570B74" w:rsidP="00570B74">
      <w:pPr>
        <w:rPr>
          <w:rStyle w:val="SubtleReference"/>
          <w:sz w:val="22"/>
          <w:lang w:val="fr-CA"/>
        </w:rPr>
      </w:pPr>
      <w:r w:rsidRPr="00570B74">
        <w:rPr>
          <w:rStyle w:val="SubtleReference"/>
          <w:sz w:val="22"/>
          <w:lang w:val="fr-CA"/>
        </w:rPr>
        <w:t xml:space="preserve">Le contenu ci-dessous, rédigé par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570B74" w:rsidRPr="00570B74" w:rsidRDefault="00570B74" w:rsidP="00570B74">
      <w:pPr>
        <w:rPr>
          <w:rStyle w:val="SubtleReference"/>
          <w:b/>
          <w:sz w:val="22"/>
        </w:rPr>
      </w:pPr>
      <w:r w:rsidRPr="00570B74">
        <w:rPr>
          <w:rStyle w:val="SubtleReference"/>
          <w:b/>
          <w:sz w:val="22"/>
          <w:lang w:val="fr-CA"/>
        </w:rPr>
        <w:t>REMARQUE : Le contenu ci-dessous peut avoir été modifié et ne plus représenter l’opinion ou le point de vue du Collège royal.</w:t>
      </w:r>
    </w:p>
    <w:p w:rsidR="00570B74" w:rsidRPr="00570B74" w:rsidRDefault="00570B74" w:rsidP="00570B74">
      <w:pPr>
        <w:pStyle w:val="Heading3"/>
        <w:rPr>
          <w:color w:val="003A5B" w:themeColor="text2"/>
          <w:sz w:val="22"/>
          <w:szCs w:val="22"/>
          <w:lang w:val="fr-CA"/>
        </w:rPr>
      </w:pPr>
      <w:r w:rsidRPr="00570B74">
        <w:rPr>
          <w:color w:val="003A5B" w:themeColor="text2"/>
          <w:lang w:val="fr-CA"/>
        </w:rPr>
        <w:t>Directives à l’intention des apprenants :</w:t>
      </w:r>
    </w:p>
    <w:p w:rsidR="00570B74" w:rsidRPr="00570B74" w:rsidRDefault="00570B74" w:rsidP="00570B74">
      <w:pPr>
        <w:pStyle w:val="ListParagraph"/>
      </w:pPr>
      <w:proofErr w:type="spellStart"/>
      <w:r w:rsidRPr="00570B74">
        <w:t>L’objectif</w:t>
      </w:r>
      <w:proofErr w:type="spellEnd"/>
      <w:r w:rsidRPr="00570B74">
        <w:t xml:space="preserve"> de </w:t>
      </w:r>
      <w:proofErr w:type="spellStart"/>
      <w:r w:rsidRPr="00570B74">
        <w:t>cet</w:t>
      </w:r>
      <w:proofErr w:type="spellEnd"/>
      <w:r w:rsidRPr="00570B74">
        <w:t xml:space="preserve"> </w:t>
      </w:r>
      <w:proofErr w:type="spellStart"/>
      <w:r w:rsidRPr="00570B74">
        <w:t>exercice</w:t>
      </w:r>
      <w:proofErr w:type="spellEnd"/>
      <w:r w:rsidRPr="00570B74">
        <w:t xml:space="preserve"> </w:t>
      </w:r>
      <w:proofErr w:type="spellStart"/>
      <w:r w:rsidRPr="00570B74">
        <w:t>est</w:t>
      </w:r>
      <w:proofErr w:type="spellEnd"/>
      <w:r w:rsidRPr="00570B74">
        <w:t xml:space="preserve"> de </w:t>
      </w:r>
      <w:proofErr w:type="spellStart"/>
      <w:r w:rsidRPr="00570B74">
        <w:t>vous</w:t>
      </w:r>
      <w:proofErr w:type="spellEnd"/>
      <w:r w:rsidRPr="00570B74">
        <w:t xml:space="preserve"> aider à </w:t>
      </w:r>
      <w:proofErr w:type="spellStart"/>
      <w:r w:rsidRPr="00570B74">
        <w:t>réfléchir</w:t>
      </w:r>
      <w:proofErr w:type="spellEnd"/>
      <w:r w:rsidRPr="00570B74">
        <w:t xml:space="preserve"> à </w:t>
      </w:r>
      <w:proofErr w:type="spellStart"/>
      <w:r w:rsidRPr="00570B74">
        <w:t>votre</w:t>
      </w:r>
      <w:proofErr w:type="spellEnd"/>
      <w:r w:rsidRPr="00570B74">
        <w:t xml:space="preserve"> incidence sur la </w:t>
      </w:r>
      <w:proofErr w:type="spellStart"/>
      <w:r w:rsidRPr="00570B74">
        <w:t>dynamique</w:t>
      </w:r>
      <w:proofErr w:type="spellEnd"/>
      <w:r w:rsidRPr="00570B74">
        <w:t xml:space="preserve"> de </w:t>
      </w:r>
      <w:proofErr w:type="spellStart"/>
      <w:r w:rsidRPr="00570B74">
        <w:t>groupe</w:t>
      </w:r>
      <w:proofErr w:type="spellEnd"/>
      <w:r w:rsidRPr="00570B74">
        <w:t xml:space="preserve"> dans </w:t>
      </w:r>
      <w:proofErr w:type="spellStart"/>
      <w:r w:rsidRPr="00570B74">
        <w:t>une</w:t>
      </w:r>
      <w:proofErr w:type="spellEnd"/>
      <w:r w:rsidRPr="00570B74">
        <w:t xml:space="preserve"> </w:t>
      </w:r>
      <w:proofErr w:type="spellStart"/>
      <w:r w:rsidRPr="00570B74">
        <w:t>récente</w:t>
      </w:r>
      <w:proofErr w:type="spellEnd"/>
      <w:r w:rsidRPr="00570B74">
        <w:t xml:space="preserve"> situation </w:t>
      </w:r>
      <w:proofErr w:type="spellStart"/>
      <w:r w:rsidRPr="00570B74">
        <w:t>ou</w:t>
      </w:r>
      <w:proofErr w:type="spellEnd"/>
      <w:r w:rsidRPr="00570B74">
        <w:t xml:space="preserve"> </w:t>
      </w:r>
      <w:proofErr w:type="spellStart"/>
      <w:r w:rsidRPr="00570B74">
        <w:t>en</w:t>
      </w:r>
      <w:proofErr w:type="spellEnd"/>
      <w:r w:rsidRPr="00570B74">
        <w:t xml:space="preserve"> </w:t>
      </w:r>
      <w:proofErr w:type="spellStart"/>
      <w:r w:rsidRPr="00570B74">
        <w:t>contexte</w:t>
      </w:r>
      <w:proofErr w:type="spellEnd"/>
      <w:r w:rsidRPr="00570B74">
        <w:t xml:space="preserve"> </w:t>
      </w:r>
      <w:proofErr w:type="spellStart"/>
      <w:r w:rsidRPr="00570B74">
        <w:t>clinique</w:t>
      </w:r>
      <w:proofErr w:type="spellEnd"/>
      <w:r w:rsidRPr="00570B74">
        <w:t>.</w:t>
      </w:r>
    </w:p>
    <w:p w:rsidR="00570B74" w:rsidRPr="00570B74" w:rsidRDefault="00570B74" w:rsidP="00570B74">
      <w:pPr>
        <w:pStyle w:val="ListParagraph"/>
      </w:pPr>
      <w:r w:rsidRPr="00570B74">
        <w:t xml:space="preserve">Une </w:t>
      </w:r>
      <w:proofErr w:type="spellStart"/>
      <w:r w:rsidRPr="00570B74">
        <w:t>mûre</w:t>
      </w:r>
      <w:proofErr w:type="spellEnd"/>
      <w:r w:rsidRPr="00570B74">
        <w:t xml:space="preserve"> </w:t>
      </w:r>
      <w:proofErr w:type="spellStart"/>
      <w:r w:rsidRPr="00570B74">
        <w:t>réflexion</w:t>
      </w:r>
      <w:proofErr w:type="spellEnd"/>
      <w:r w:rsidRPr="00570B74">
        <w:t xml:space="preserve"> </w:t>
      </w:r>
      <w:proofErr w:type="spellStart"/>
      <w:r w:rsidRPr="00570B74">
        <w:t>peut</w:t>
      </w:r>
      <w:proofErr w:type="spellEnd"/>
      <w:r w:rsidRPr="00570B74">
        <w:t xml:space="preserve"> </w:t>
      </w:r>
      <w:proofErr w:type="spellStart"/>
      <w:r w:rsidRPr="00570B74">
        <w:t>engendrer</w:t>
      </w:r>
      <w:proofErr w:type="spellEnd"/>
      <w:r w:rsidRPr="00570B74">
        <w:t xml:space="preserve"> </w:t>
      </w:r>
      <w:proofErr w:type="spellStart"/>
      <w:r w:rsidRPr="00570B74">
        <w:t>l’amélioration</w:t>
      </w:r>
      <w:proofErr w:type="spellEnd"/>
      <w:r w:rsidRPr="00570B74">
        <w:t>.</w:t>
      </w:r>
    </w:p>
    <w:p w:rsidR="00570B74" w:rsidRPr="00570B74" w:rsidRDefault="00570B74" w:rsidP="00570B74">
      <w:pPr>
        <w:pStyle w:val="ListParagraph"/>
      </w:pPr>
      <w:proofErr w:type="spellStart"/>
      <w:r w:rsidRPr="00570B74">
        <w:t>L’idée</w:t>
      </w:r>
      <w:proofErr w:type="spellEnd"/>
      <w:r w:rsidRPr="00570B74">
        <w:t xml:space="preserve"> </w:t>
      </w:r>
      <w:proofErr w:type="spellStart"/>
      <w:r w:rsidRPr="00570B74">
        <w:t>n’est</w:t>
      </w:r>
      <w:proofErr w:type="spellEnd"/>
      <w:r w:rsidRPr="00570B74">
        <w:t xml:space="preserve"> pas </w:t>
      </w:r>
      <w:proofErr w:type="spellStart"/>
      <w:r w:rsidRPr="00570B74">
        <w:t>d’obtenir</w:t>
      </w:r>
      <w:proofErr w:type="spellEnd"/>
      <w:r w:rsidRPr="00570B74">
        <w:t xml:space="preserve"> </w:t>
      </w:r>
      <w:proofErr w:type="spellStart"/>
      <w:r w:rsidRPr="00570B74">
        <w:t>une</w:t>
      </w:r>
      <w:proofErr w:type="spellEnd"/>
      <w:r w:rsidRPr="00570B74">
        <w:t xml:space="preserve"> bonne cote, </w:t>
      </w:r>
      <w:proofErr w:type="spellStart"/>
      <w:r w:rsidRPr="00570B74">
        <w:t>mais</w:t>
      </w:r>
      <w:proofErr w:type="spellEnd"/>
      <w:r w:rsidRPr="00570B74">
        <w:t xml:space="preserve"> </w:t>
      </w:r>
      <w:proofErr w:type="spellStart"/>
      <w:r w:rsidRPr="00570B74">
        <w:t>plutôt</w:t>
      </w:r>
      <w:proofErr w:type="spellEnd"/>
      <w:r w:rsidRPr="00570B74">
        <w:t xml:space="preserve"> de </w:t>
      </w:r>
      <w:proofErr w:type="spellStart"/>
      <w:r w:rsidRPr="00570B74">
        <w:t>découvrir</w:t>
      </w:r>
      <w:proofErr w:type="spellEnd"/>
      <w:r w:rsidRPr="00570B74">
        <w:t xml:space="preserve"> des </w:t>
      </w:r>
      <w:proofErr w:type="spellStart"/>
      <w:r w:rsidRPr="00570B74">
        <w:t>façons</w:t>
      </w:r>
      <w:proofErr w:type="spellEnd"/>
      <w:r w:rsidRPr="00570B74">
        <w:t xml:space="preserve"> </w:t>
      </w:r>
      <w:proofErr w:type="spellStart"/>
      <w:r w:rsidRPr="00570B74">
        <w:t>d’améliorer</w:t>
      </w:r>
      <w:proofErr w:type="spellEnd"/>
      <w:r w:rsidRPr="00570B74">
        <w:t xml:space="preserve"> </w:t>
      </w:r>
      <w:proofErr w:type="spellStart"/>
      <w:r w:rsidRPr="00570B74">
        <w:t>votre</w:t>
      </w:r>
      <w:proofErr w:type="spellEnd"/>
      <w:r w:rsidRPr="00570B74">
        <w:t xml:space="preserve"> « quotient de collaboration ».</w:t>
      </w:r>
    </w:p>
    <w:p w:rsidR="00570B74" w:rsidRPr="00570B74" w:rsidRDefault="00570B74" w:rsidP="00570B74">
      <w:pPr>
        <w:pStyle w:val="ListParagraph"/>
      </w:pPr>
      <w:proofErr w:type="spellStart"/>
      <w:r w:rsidRPr="00570B74">
        <w:t>Préparez-vous</w:t>
      </w:r>
      <w:proofErr w:type="spellEnd"/>
      <w:r w:rsidRPr="00570B74">
        <w:t xml:space="preserve"> à </w:t>
      </w:r>
      <w:proofErr w:type="spellStart"/>
      <w:r w:rsidRPr="00570B74">
        <w:t>en</w:t>
      </w:r>
      <w:proofErr w:type="spellEnd"/>
      <w:r w:rsidRPr="00570B74">
        <w:t xml:space="preserve"> </w:t>
      </w:r>
      <w:proofErr w:type="spellStart"/>
      <w:r w:rsidRPr="00570B74">
        <w:t>parler</w:t>
      </w:r>
      <w:proofErr w:type="spellEnd"/>
      <w:r w:rsidRPr="00570B74">
        <w:t xml:space="preserve"> </w:t>
      </w:r>
      <w:proofErr w:type="spellStart"/>
      <w:r w:rsidRPr="00570B74">
        <w:t>lors</w:t>
      </w:r>
      <w:proofErr w:type="spellEnd"/>
      <w:r w:rsidRPr="00570B74">
        <w:t xml:space="preserve"> de </w:t>
      </w:r>
      <w:proofErr w:type="spellStart"/>
      <w:r w:rsidRPr="00570B74">
        <w:t>votre</w:t>
      </w:r>
      <w:proofErr w:type="spellEnd"/>
      <w:r w:rsidRPr="00570B74">
        <w:t xml:space="preserve"> </w:t>
      </w:r>
      <w:proofErr w:type="spellStart"/>
      <w:r w:rsidRPr="00570B74">
        <w:t>prochaine</w:t>
      </w:r>
      <w:proofErr w:type="spellEnd"/>
      <w:r w:rsidRPr="00570B74">
        <w:t xml:space="preserve"> </w:t>
      </w:r>
      <w:proofErr w:type="spellStart"/>
      <w:r w:rsidRPr="00570B74">
        <w:t>réunion</w:t>
      </w:r>
      <w:proofErr w:type="spellEnd"/>
      <w:r w:rsidRPr="00570B74">
        <w:t>.</w:t>
      </w:r>
    </w:p>
    <w:p w:rsidR="00570B74" w:rsidRPr="00570B74" w:rsidRDefault="00570B74" w:rsidP="00570B74">
      <w:pPr>
        <w:rPr>
          <w:lang w:val="fr-CA"/>
        </w:rPr>
      </w:pPr>
    </w:p>
    <w:p w:rsidR="00570B74" w:rsidRPr="00570B74" w:rsidRDefault="00570B74" w:rsidP="00570B74">
      <w:pPr>
        <w:rPr>
          <w:lang w:val="fr-CA"/>
        </w:rPr>
      </w:pPr>
      <w:r w:rsidRPr="00570B74">
        <w:rPr>
          <w:lang w:val="fr-CA"/>
        </w:rPr>
        <w:t>Nom: ____________________________</w:t>
      </w:r>
      <w:r>
        <w:rPr>
          <w:lang w:val="fr-CA"/>
        </w:rPr>
        <w:t>____________________________</w:t>
      </w:r>
    </w:p>
    <w:p w:rsidR="00570B74" w:rsidRDefault="00570B74" w:rsidP="00570B74">
      <w:pPr>
        <w:rPr>
          <w:lang w:val="fr-CA"/>
        </w:rPr>
      </w:pPr>
      <w:r>
        <w:rPr>
          <w:lang w:val="fr-CA"/>
        </w:rPr>
        <w:t>Décrivez votre rôle et vos responsabilités dans votre milieu de travail :</w:t>
      </w:r>
    </w:p>
    <w:p w:rsidR="00570B74" w:rsidRDefault="00570B74" w:rsidP="00570B74">
      <w:pPr>
        <w:rPr>
          <w:lang w:val="fr-CA"/>
        </w:rPr>
      </w:pPr>
    </w:p>
    <w:p w:rsidR="00570B74" w:rsidRDefault="00570B74" w:rsidP="00570B74">
      <w:pPr>
        <w:rPr>
          <w:lang w:val="fr-CA"/>
        </w:rPr>
      </w:pPr>
    </w:p>
    <w:p w:rsidR="00570B74" w:rsidRDefault="00570B74" w:rsidP="00570B74">
      <w:pPr>
        <w:rPr>
          <w:lang w:val="fr-CA"/>
        </w:rPr>
      </w:pPr>
    </w:p>
    <w:p w:rsidR="00570B74" w:rsidRDefault="00570B74" w:rsidP="00570B74">
      <w:pPr>
        <w:rPr>
          <w:color w:val="auto"/>
          <w:sz w:val="22"/>
          <w:lang w:val="fr-CA"/>
        </w:rPr>
      </w:pPr>
      <w:r>
        <w:rPr>
          <w:lang w:val="fr-CA"/>
        </w:rPr>
        <w:t xml:space="preserve">Décrivez votre stage et l’endroit </w:t>
      </w:r>
      <w:proofErr w:type="spellStart"/>
      <w:r>
        <w:rPr>
          <w:lang w:val="fr-CA"/>
        </w:rPr>
        <w:t>ou</w:t>
      </w:r>
      <w:proofErr w:type="spellEnd"/>
      <w:r>
        <w:rPr>
          <w:lang w:val="fr-CA"/>
        </w:rPr>
        <w:t xml:space="preserve"> l’organisme où vous œuvrez (quand, où, pendant combien de temps, type de service, etc.) :</w:t>
      </w:r>
    </w:p>
    <w:p w:rsidR="00570B74" w:rsidRDefault="00570B74" w:rsidP="00570B74">
      <w:pPr>
        <w:rPr>
          <w:lang w:val="fr-CA"/>
        </w:rPr>
      </w:pPr>
      <w:bookmarkStart w:id="0" w:name="_GoBack"/>
      <w:bookmarkEnd w:id="0"/>
    </w:p>
    <w:p w:rsidR="00570B74" w:rsidRDefault="00570B74" w:rsidP="00570B74">
      <w:pPr>
        <w:rPr>
          <w:lang w:val="fr-CA"/>
        </w:rPr>
      </w:pPr>
    </w:p>
    <w:p w:rsidR="00570B74" w:rsidRDefault="00570B74" w:rsidP="00570B74">
      <w:pPr>
        <w:rPr>
          <w:lang w:val="fr-CA"/>
        </w:rPr>
      </w:pPr>
    </w:p>
    <w:p w:rsidR="00570B74" w:rsidRDefault="00570B74" w:rsidP="00570B74">
      <w:pPr>
        <w:rPr>
          <w:lang w:val="fr-CA"/>
        </w:rPr>
      </w:pPr>
    </w:p>
    <w:p w:rsidR="00570B74" w:rsidRPr="00570B74" w:rsidRDefault="00570B74" w:rsidP="00570B74">
      <w:pPr>
        <w:pStyle w:val="Heading3"/>
        <w:rPr>
          <w:color w:val="003A5B" w:themeColor="text2"/>
          <w:sz w:val="22"/>
          <w:szCs w:val="22"/>
          <w:lang w:val="fr-CA"/>
        </w:rPr>
      </w:pPr>
      <w:r w:rsidRPr="00570B74">
        <w:rPr>
          <w:color w:val="003A5B" w:themeColor="text2"/>
          <w:lang w:val="fr-CA"/>
        </w:rPr>
        <w:lastRenderedPageBreak/>
        <w:t xml:space="preserve">Le quotient de collaboration : calculez votre </w:t>
      </w:r>
      <w:proofErr w:type="gramStart"/>
      <w:r w:rsidRPr="00570B74">
        <w:rPr>
          <w:color w:val="003A5B" w:themeColor="text2"/>
          <w:lang w:val="fr-CA"/>
        </w:rPr>
        <w:t>cote</w:t>
      </w:r>
      <w:proofErr w:type="gramEnd"/>
      <w:r w:rsidRPr="00570B74">
        <w:rPr>
          <w:color w:val="003A5B" w:themeColor="text2"/>
          <w:lang w:val="fr-CA"/>
        </w:rPr>
        <w:t xml:space="preserve"> personnelle</w:t>
      </w:r>
    </w:p>
    <w:tbl>
      <w:tblPr>
        <w:tblW w:w="0" w:type="auto"/>
        <w:tblInd w:w="90" w:type="dxa"/>
        <w:tblLayout w:type="fixed"/>
        <w:tblCellMar>
          <w:left w:w="0" w:type="dxa"/>
          <w:right w:w="0" w:type="dxa"/>
        </w:tblCellMar>
        <w:tblLook w:val="04A0" w:firstRow="1" w:lastRow="0" w:firstColumn="1" w:lastColumn="0" w:noHBand="0" w:noVBand="1"/>
      </w:tblPr>
      <w:tblGrid>
        <w:gridCol w:w="2430"/>
        <w:gridCol w:w="993"/>
        <w:gridCol w:w="1043"/>
        <w:gridCol w:w="1043"/>
        <w:gridCol w:w="1044"/>
        <w:gridCol w:w="4247"/>
      </w:tblGrid>
      <w:tr w:rsidR="00570B74" w:rsidTr="00570B74">
        <w:trPr>
          <w:trHeight w:val="60"/>
          <w:tblHeader/>
        </w:trPr>
        <w:tc>
          <w:tcPr>
            <w:tcW w:w="24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hideMark/>
          </w:tcPr>
          <w:p w:rsidR="00570B74" w:rsidRDefault="00570B74" w:rsidP="00570B74">
            <w:pPr>
              <w:pStyle w:val="ChartHead"/>
              <w:rPr>
                <w:color w:val="auto"/>
                <w:lang w:eastAsia="ja-JP"/>
              </w:rPr>
            </w:pPr>
            <w:proofErr w:type="spellStart"/>
            <w:r>
              <w:rPr>
                <w:lang w:eastAsia="ja-JP"/>
              </w:rPr>
              <w:t>Votre</w:t>
            </w:r>
            <w:proofErr w:type="spellEnd"/>
            <w:r>
              <w:rPr>
                <w:lang w:eastAsia="ja-JP"/>
              </w:rPr>
              <w:t xml:space="preserve"> </w:t>
            </w:r>
            <w:proofErr w:type="spellStart"/>
            <w:proofErr w:type="gramStart"/>
            <w:r>
              <w:rPr>
                <w:lang w:eastAsia="ja-JP"/>
              </w:rPr>
              <w:t>comportement</w:t>
            </w:r>
            <w:proofErr w:type="spellEnd"/>
            <w:r>
              <w:rPr>
                <w:lang w:eastAsia="ja-JP"/>
              </w:rPr>
              <w:t xml:space="preserve"> :</w:t>
            </w:r>
            <w:proofErr w:type="gramEnd"/>
          </w:p>
        </w:tc>
        <w:tc>
          <w:tcPr>
            <w:tcW w:w="99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570B74" w:rsidRDefault="00570B74" w:rsidP="00570B74">
            <w:pPr>
              <w:pStyle w:val="ChartHead"/>
              <w:jc w:val="center"/>
              <w:rPr>
                <w:sz w:val="22"/>
                <w:szCs w:val="22"/>
                <w:lang w:eastAsia="ja-JP"/>
              </w:rPr>
            </w:pPr>
            <w:r>
              <w:rPr>
                <w:lang w:eastAsia="ja-JP"/>
              </w:rPr>
              <w:t>0</w:t>
            </w:r>
          </w:p>
          <w:p w:rsidR="00570B74" w:rsidRDefault="00570B74" w:rsidP="00570B74">
            <w:pPr>
              <w:pStyle w:val="ChartHead"/>
              <w:jc w:val="center"/>
              <w:rPr>
                <w:lang w:eastAsia="ja-JP"/>
              </w:rPr>
            </w:pPr>
            <w:r>
              <w:rPr>
                <w:sz w:val="14"/>
                <w:szCs w:val="14"/>
                <w:lang w:eastAsia="ja-JP"/>
              </w:rPr>
              <w:t xml:space="preserve">Jamais </w:t>
            </w:r>
            <w:proofErr w:type="spellStart"/>
            <w:r>
              <w:rPr>
                <w:sz w:val="14"/>
                <w:szCs w:val="14"/>
                <w:lang w:eastAsia="ja-JP"/>
              </w:rPr>
              <w:t>ou</w:t>
            </w:r>
            <w:proofErr w:type="spellEnd"/>
            <w:r>
              <w:rPr>
                <w:sz w:val="14"/>
                <w:szCs w:val="14"/>
                <w:lang w:eastAsia="ja-JP"/>
              </w:rPr>
              <w:t xml:space="preserve"> </w:t>
            </w:r>
            <w:proofErr w:type="spellStart"/>
            <w:r>
              <w:rPr>
                <w:sz w:val="14"/>
                <w:szCs w:val="14"/>
                <w:lang w:eastAsia="ja-JP"/>
              </w:rPr>
              <w:t>rarement</w:t>
            </w:r>
            <w:proofErr w:type="spellEnd"/>
          </w:p>
        </w:tc>
        <w:tc>
          <w:tcPr>
            <w:tcW w:w="1043" w:type="dxa"/>
            <w:tcBorders>
              <w:top w:val="single" w:sz="4" w:space="0" w:color="000000"/>
              <w:left w:val="single" w:sz="4" w:space="0" w:color="000000"/>
              <w:bottom w:val="single" w:sz="4" w:space="0" w:color="000000"/>
              <w:right w:val="single" w:sz="4" w:space="0" w:color="000000"/>
            </w:tcBorders>
            <w:tcMar>
              <w:top w:w="90" w:type="dxa"/>
              <w:left w:w="29" w:type="dxa"/>
              <w:bottom w:w="90" w:type="dxa"/>
              <w:right w:w="29" w:type="dxa"/>
            </w:tcMar>
            <w:hideMark/>
          </w:tcPr>
          <w:p w:rsidR="00570B74" w:rsidRDefault="00570B74" w:rsidP="00570B74">
            <w:pPr>
              <w:pStyle w:val="ChartHead"/>
              <w:jc w:val="center"/>
              <w:rPr>
                <w:lang w:eastAsia="ja-JP"/>
              </w:rPr>
            </w:pPr>
            <w:r>
              <w:rPr>
                <w:lang w:eastAsia="ja-JP"/>
              </w:rPr>
              <w:t>1</w:t>
            </w:r>
          </w:p>
          <w:p w:rsidR="00570B74" w:rsidRDefault="00570B74" w:rsidP="00570B74">
            <w:pPr>
              <w:pStyle w:val="ChartHead"/>
              <w:jc w:val="center"/>
              <w:rPr>
                <w:sz w:val="14"/>
                <w:szCs w:val="14"/>
                <w:lang w:eastAsia="ja-JP"/>
              </w:rPr>
            </w:pPr>
            <w:proofErr w:type="spellStart"/>
            <w:r>
              <w:rPr>
                <w:sz w:val="14"/>
                <w:szCs w:val="14"/>
                <w:lang w:eastAsia="ja-JP"/>
              </w:rPr>
              <w:t>Occasionnel-lement</w:t>
            </w:r>
            <w:proofErr w:type="spellEnd"/>
            <w:r>
              <w:rPr>
                <w:sz w:val="14"/>
                <w:szCs w:val="14"/>
                <w:lang w:eastAsia="ja-JP"/>
              </w:rPr>
              <w:t xml:space="preserve"> </w:t>
            </w:r>
            <w:proofErr w:type="spellStart"/>
            <w:r>
              <w:rPr>
                <w:sz w:val="14"/>
                <w:szCs w:val="14"/>
                <w:lang w:eastAsia="ja-JP"/>
              </w:rPr>
              <w:t>ou</w:t>
            </w:r>
            <w:proofErr w:type="spellEnd"/>
            <w:r>
              <w:rPr>
                <w:sz w:val="14"/>
                <w:szCs w:val="14"/>
                <w:lang w:eastAsia="ja-JP"/>
              </w:rPr>
              <w:t xml:space="preserve"> </w:t>
            </w:r>
            <w:proofErr w:type="spellStart"/>
            <w:r>
              <w:rPr>
                <w:sz w:val="14"/>
                <w:szCs w:val="14"/>
                <w:lang w:eastAsia="ja-JP"/>
              </w:rPr>
              <w:t>parfois</w:t>
            </w:r>
            <w:proofErr w:type="spellEnd"/>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570B74" w:rsidRPr="00570B74" w:rsidRDefault="00570B74" w:rsidP="00570B74">
            <w:pPr>
              <w:pStyle w:val="ChartHead"/>
              <w:jc w:val="center"/>
              <w:rPr>
                <w:sz w:val="22"/>
                <w:szCs w:val="22"/>
                <w:lang w:val="fr-CA" w:eastAsia="ja-JP"/>
              </w:rPr>
            </w:pPr>
            <w:r w:rsidRPr="00570B74">
              <w:rPr>
                <w:lang w:val="fr-CA" w:eastAsia="ja-JP"/>
              </w:rPr>
              <w:t>2</w:t>
            </w:r>
          </w:p>
          <w:p w:rsidR="00570B74" w:rsidRPr="00570B74" w:rsidRDefault="00570B74" w:rsidP="00570B74">
            <w:pPr>
              <w:pStyle w:val="ChartHead"/>
              <w:jc w:val="center"/>
              <w:rPr>
                <w:sz w:val="14"/>
                <w:szCs w:val="14"/>
                <w:lang w:val="fr-CA" w:eastAsia="ja-JP"/>
              </w:rPr>
            </w:pPr>
            <w:r w:rsidRPr="00570B74">
              <w:rPr>
                <w:sz w:val="14"/>
                <w:szCs w:val="14"/>
                <w:lang w:val="fr-CA" w:eastAsia="ja-JP"/>
              </w:rPr>
              <w:t>Souvent ou la plupart du temps</w:t>
            </w:r>
          </w:p>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570B74" w:rsidRDefault="00570B74" w:rsidP="00570B74">
            <w:pPr>
              <w:pStyle w:val="ChartHead"/>
              <w:jc w:val="center"/>
              <w:rPr>
                <w:sz w:val="22"/>
                <w:szCs w:val="22"/>
                <w:lang w:eastAsia="ja-JP"/>
              </w:rPr>
            </w:pPr>
            <w:r>
              <w:rPr>
                <w:lang w:eastAsia="ja-JP"/>
              </w:rPr>
              <w:t>3</w:t>
            </w:r>
          </w:p>
          <w:p w:rsidR="00570B74" w:rsidRDefault="00570B74" w:rsidP="00570B74">
            <w:pPr>
              <w:pStyle w:val="ChartHead"/>
              <w:jc w:val="center"/>
              <w:rPr>
                <w:sz w:val="14"/>
                <w:szCs w:val="14"/>
                <w:lang w:eastAsia="ja-JP"/>
              </w:rPr>
            </w:pPr>
            <w:proofErr w:type="spellStart"/>
            <w:r>
              <w:rPr>
                <w:sz w:val="14"/>
                <w:szCs w:val="14"/>
                <w:lang w:eastAsia="ja-JP"/>
              </w:rPr>
              <w:t>Toujours</w:t>
            </w:r>
            <w:proofErr w:type="spellEnd"/>
          </w:p>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570B74" w:rsidRDefault="00570B74" w:rsidP="00570B74">
            <w:pPr>
              <w:pStyle w:val="ChartHead"/>
              <w:rPr>
                <w:sz w:val="22"/>
                <w:szCs w:val="22"/>
                <w:lang w:eastAsia="ja-JP"/>
              </w:rPr>
            </w:pPr>
          </w:p>
          <w:p w:rsidR="00570B74" w:rsidRDefault="00570B74" w:rsidP="00570B74">
            <w:pPr>
              <w:pStyle w:val="ChartHead"/>
              <w:rPr>
                <w:lang w:eastAsia="ja-JP"/>
              </w:rPr>
            </w:pPr>
            <w:r>
              <w:rPr>
                <w:lang w:eastAsia="ja-JP"/>
              </w:rPr>
              <w:t xml:space="preserve">Notes </w:t>
            </w:r>
            <w:proofErr w:type="spellStart"/>
            <w:r>
              <w:rPr>
                <w:lang w:eastAsia="ja-JP"/>
              </w:rPr>
              <w:t>ou</w:t>
            </w:r>
            <w:proofErr w:type="spellEnd"/>
            <w:r>
              <w:rPr>
                <w:lang w:eastAsia="ja-JP"/>
              </w:rPr>
              <w:t xml:space="preserve"> </w:t>
            </w:r>
            <w:proofErr w:type="spellStart"/>
            <w:r>
              <w:rPr>
                <w:lang w:eastAsia="ja-JP"/>
              </w:rPr>
              <w:t>exemples</w:t>
            </w:r>
            <w:proofErr w:type="spellEnd"/>
          </w:p>
        </w:tc>
      </w:tr>
      <w:tr w:rsidR="00570B74" w:rsidRPr="00570B74" w:rsidTr="00570B74">
        <w:trPr>
          <w:trHeight w:val="60"/>
        </w:trPr>
        <w:tc>
          <w:tcPr>
            <w:tcW w:w="24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570B74" w:rsidRPr="00570B74" w:rsidRDefault="00570B74" w:rsidP="00570B74">
            <w:pPr>
              <w:pStyle w:val="ChartBodyLeft"/>
              <w:rPr>
                <w:lang w:val="fr-CA" w:eastAsia="ja-JP"/>
              </w:rPr>
            </w:pPr>
            <w:r w:rsidRPr="00570B74">
              <w:rPr>
                <w:lang w:val="fr-CA" w:eastAsia="ja-JP"/>
              </w:rPr>
              <w:t>J’apprécie véritablement le rôle et la contribution des autres.</w:t>
            </w:r>
          </w:p>
        </w:tc>
        <w:tc>
          <w:tcPr>
            <w:tcW w:w="99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sz w:val="22"/>
                <w:szCs w:val="22"/>
                <w:lang w:val="fr-CA" w:eastAsia="ja-JP"/>
              </w:rPr>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r>
      <w:tr w:rsidR="00570B74" w:rsidRPr="00570B74" w:rsidTr="00570B74">
        <w:trPr>
          <w:trHeight w:val="60"/>
        </w:trPr>
        <w:tc>
          <w:tcPr>
            <w:tcW w:w="24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570B74" w:rsidRPr="00570B74" w:rsidRDefault="00570B74" w:rsidP="00570B74">
            <w:pPr>
              <w:pStyle w:val="ChartBodyLeft"/>
              <w:rPr>
                <w:lang w:val="fr-CA" w:eastAsia="ja-JP"/>
              </w:rPr>
            </w:pPr>
            <w:r w:rsidRPr="00570B74">
              <w:rPr>
                <w:lang w:val="fr-CA" w:eastAsia="ja-JP"/>
              </w:rPr>
              <w:t>Je suis respectueux, même lorsque les choses ne se passent pas bien ou comme je l’aurais voulu.</w:t>
            </w:r>
          </w:p>
        </w:tc>
        <w:tc>
          <w:tcPr>
            <w:tcW w:w="99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sz w:val="22"/>
                <w:szCs w:val="22"/>
                <w:lang w:val="fr-CA" w:eastAsia="ja-JP"/>
              </w:rPr>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r>
      <w:tr w:rsidR="00570B74" w:rsidRPr="00570B74" w:rsidTr="00570B74">
        <w:trPr>
          <w:trHeight w:val="60"/>
        </w:trPr>
        <w:tc>
          <w:tcPr>
            <w:tcW w:w="24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570B74" w:rsidRPr="00570B74" w:rsidRDefault="00570B74" w:rsidP="00570B74">
            <w:pPr>
              <w:pStyle w:val="ChartBodyLeft"/>
              <w:rPr>
                <w:lang w:val="fr-CA" w:eastAsia="ja-JP"/>
              </w:rPr>
            </w:pPr>
            <w:r w:rsidRPr="00570B74">
              <w:rPr>
                <w:lang w:val="fr-CA" w:eastAsia="ja-JP"/>
              </w:rPr>
              <w:t>Je me présente aux gens.</w:t>
            </w:r>
          </w:p>
        </w:tc>
        <w:tc>
          <w:tcPr>
            <w:tcW w:w="99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sz w:val="22"/>
                <w:szCs w:val="22"/>
                <w:lang w:val="fr-CA" w:eastAsia="ja-JP"/>
              </w:rPr>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r>
      <w:tr w:rsidR="00570B74" w:rsidRPr="00570B74" w:rsidTr="00570B74">
        <w:trPr>
          <w:trHeight w:val="60"/>
        </w:trPr>
        <w:tc>
          <w:tcPr>
            <w:tcW w:w="24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570B74" w:rsidRPr="00570B74" w:rsidRDefault="00570B74" w:rsidP="00570B74">
            <w:pPr>
              <w:pStyle w:val="ChartBodyLeft"/>
              <w:rPr>
                <w:lang w:val="fr-CA" w:eastAsia="ja-JP"/>
              </w:rPr>
            </w:pPr>
            <w:r w:rsidRPr="00570B74">
              <w:rPr>
                <w:lang w:val="fr-CA" w:eastAsia="ja-JP"/>
              </w:rPr>
              <w:t>Je tente de clarifier lorsque je ne comprends pas ce que les gens disent.</w:t>
            </w:r>
          </w:p>
        </w:tc>
        <w:tc>
          <w:tcPr>
            <w:tcW w:w="99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sz w:val="22"/>
                <w:szCs w:val="22"/>
                <w:lang w:val="fr-CA" w:eastAsia="ja-JP"/>
              </w:rPr>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r>
      <w:tr w:rsidR="00570B74" w:rsidRPr="00570B74" w:rsidTr="00570B74">
        <w:trPr>
          <w:trHeight w:val="60"/>
        </w:trPr>
        <w:tc>
          <w:tcPr>
            <w:tcW w:w="24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570B74" w:rsidRPr="00570B74" w:rsidRDefault="00570B74" w:rsidP="00570B74">
            <w:pPr>
              <w:pStyle w:val="ChartBodyLeft"/>
              <w:rPr>
                <w:lang w:val="fr-CA" w:eastAsia="ja-JP"/>
              </w:rPr>
            </w:pPr>
            <w:r w:rsidRPr="00570B74">
              <w:rPr>
                <w:lang w:val="fr-CA" w:eastAsia="ja-JP"/>
              </w:rPr>
              <w:t>J’établis des relations positives fondées sur la confiance.</w:t>
            </w:r>
          </w:p>
        </w:tc>
        <w:tc>
          <w:tcPr>
            <w:tcW w:w="99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sz w:val="22"/>
                <w:szCs w:val="22"/>
                <w:lang w:val="fr-CA" w:eastAsia="ja-JP"/>
              </w:rPr>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r>
      <w:tr w:rsidR="00570B74" w:rsidRPr="00570B74" w:rsidTr="00570B74">
        <w:trPr>
          <w:trHeight w:val="60"/>
        </w:trPr>
        <w:tc>
          <w:tcPr>
            <w:tcW w:w="24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570B74" w:rsidRPr="00570B74" w:rsidRDefault="00570B74" w:rsidP="00570B74">
            <w:pPr>
              <w:pStyle w:val="ChartBodyLeft"/>
              <w:rPr>
                <w:lang w:val="fr-CA" w:eastAsia="ja-JP"/>
              </w:rPr>
            </w:pPr>
            <w:r w:rsidRPr="00570B74">
              <w:rPr>
                <w:lang w:val="fr-CA" w:eastAsia="ja-JP"/>
              </w:rPr>
              <w:t xml:space="preserve">Je m’efforce d’être bien conscient de mes intentions et de celles des autres et des répercussions de ces intentions.  </w:t>
            </w:r>
          </w:p>
        </w:tc>
        <w:tc>
          <w:tcPr>
            <w:tcW w:w="99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sz w:val="22"/>
                <w:szCs w:val="22"/>
                <w:lang w:val="fr-CA" w:eastAsia="ja-JP"/>
              </w:rPr>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570B74" w:rsidRPr="00570B74" w:rsidRDefault="00570B74" w:rsidP="00570B74">
            <w:pPr>
              <w:pStyle w:val="ChartBodyLeft"/>
              <w:rPr>
                <w:lang w:val="fr-CA" w:eastAsia="ja-JP"/>
              </w:rPr>
            </w:pPr>
          </w:p>
        </w:tc>
      </w:tr>
      <w:tr w:rsidR="00570B74" w:rsidTr="00570B74">
        <w:trPr>
          <w:trHeight w:val="60"/>
        </w:trPr>
        <w:tc>
          <w:tcPr>
            <w:tcW w:w="243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570B74" w:rsidRDefault="00570B74" w:rsidP="00570B74">
            <w:pPr>
              <w:pStyle w:val="ChartBodyLeft"/>
              <w:rPr>
                <w:lang w:eastAsia="ja-JP"/>
              </w:rPr>
            </w:pPr>
            <w:r w:rsidRPr="00570B74">
              <w:rPr>
                <w:lang w:val="fr-CA" w:eastAsia="ja-JP"/>
              </w:rPr>
              <w:t xml:space="preserve">Je veille à ce que les répercussions de mon comportement sur les autres correspondent à mes intentions. </w:t>
            </w:r>
            <w:r>
              <w:rPr>
                <w:lang w:eastAsia="ja-JP"/>
              </w:rPr>
              <w:t xml:space="preserve">Je </w:t>
            </w:r>
            <w:proofErr w:type="spellStart"/>
            <w:r>
              <w:rPr>
                <w:lang w:eastAsia="ja-JP"/>
              </w:rPr>
              <w:t>sais</w:t>
            </w:r>
            <w:proofErr w:type="spellEnd"/>
            <w:r>
              <w:rPr>
                <w:lang w:eastAsia="ja-JP"/>
              </w:rPr>
              <w:t xml:space="preserve"> </w:t>
            </w:r>
            <w:proofErr w:type="spellStart"/>
            <w:r>
              <w:rPr>
                <w:lang w:eastAsia="ja-JP"/>
              </w:rPr>
              <w:t>m’excuser</w:t>
            </w:r>
            <w:proofErr w:type="spellEnd"/>
            <w:r>
              <w:rPr>
                <w:lang w:eastAsia="ja-JP"/>
              </w:rPr>
              <w:t xml:space="preserve"> avec </w:t>
            </w:r>
            <w:proofErr w:type="spellStart"/>
            <w:r>
              <w:rPr>
                <w:lang w:eastAsia="ja-JP"/>
              </w:rPr>
              <w:t>aisance</w:t>
            </w:r>
            <w:proofErr w:type="spellEnd"/>
            <w:r>
              <w:rPr>
                <w:lang w:eastAsia="ja-JP"/>
              </w:rPr>
              <w:t xml:space="preserve"> et </w:t>
            </w:r>
            <w:proofErr w:type="spellStart"/>
            <w:r>
              <w:rPr>
                <w:lang w:eastAsia="ja-JP"/>
              </w:rPr>
              <w:t>sincérité</w:t>
            </w:r>
            <w:proofErr w:type="spellEnd"/>
            <w:r>
              <w:rPr>
                <w:lang w:eastAsia="ja-JP"/>
              </w:rPr>
              <w:t xml:space="preserve">. </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Default="00570B74" w:rsidP="00570B74">
            <w:pPr>
              <w:pStyle w:val="ChartBodyLeft"/>
              <w:rPr>
                <w:sz w:val="22"/>
                <w:szCs w:val="22"/>
                <w:lang w:eastAsia="ja-JP"/>
              </w:rPr>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Default="00570B74" w:rsidP="00570B74">
            <w:pPr>
              <w:pStyle w:val="ChartBodyLeft"/>
              <w:rPr>
                <w:lang w:eastAsia="ja-JP"/>
              </w:rPr>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Default="00570B74" w:rsidP="00570B74">
            <w:pPr>
              <w:pStyle w:val="ChartBodyLeft"/>
              <w:rPr>
                <w:lang w:eastAsia="ja-JP"/>
              </w:rPr>
            </w:pPr>
          </w:p>
        </w:tc>
        <w:tc>
          <w:tcPr>
            <w:tcW w:w="1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Default="00570B74" w:rsidP="00570B74">
            <w:pPr>
              <w:pStyle w:val="ChartBodyLeft"/>
              <w:rPr>
                <w:lang w:eastAsia="ja-JP"/>
              </w:rPr>
            </w:pPr>
          </w:p>
        </w:tc>
        <w:tc>
          <w:tcPr>
            <w:tcW w:w="4247"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70B74" w:rsidRDefault="00570B74" w:rsidP="00570B74">
            <w:pPr>
              <w:pStyle w:val="ChartBodyLeft"/>
              <w:rPr>
                <w:lang w:eastAsia="ja-JP"/>
              </w:rPr>
            </w:pPr>
          </w:p>
        </w:tc>
      </w:tr>
      <w:tr w:rsidR="00570B74" w:rsidRPr="00570B74" w:rsidTr="00570B74">
        <w:trPr>
          <w:trHeight w:val="60"/>
        </w:trPr>
        <w:tc>
          <w:tcPr>
            <w:tcW w:w="243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570B74" w:rsidRPr="00570B74" w:rsidRDefault="00570B74" w:rsidP="00570B74">
            <w:pPr>
              <w:pStyle w:val="ChartBodyLeft"/>
              <w:rPr>
                <w:lang w:val="fr-CA" w:eastAsia="ja-JP"/>
              </w:rPr>
            </w:pPr>
            <w:r w:rsidRPr="00570B74">
              <w:rPr>
                <w:lang w:val="fr-CA" w:eastAsia="ja-JP"/>
              </w:rPr>
              <w:t xml:space="preserve">J’utilise mes </w:t>
            </w:r>
            <w:proofErr w:type="spellStart"/>
            <w:r w:rsidRPr="00570B74">
              <w:rPr>
                <w:lang w:val="fr-CA" w:eastAsia="ja-JP"/>
              </w:rPr>
              <w:t>approaches</w:t>
            </w:r>
            <w:proofErr w:type="spellEnd"/>
            <w:r w:rsidRPr="00570B74">
              <w:rPr>
                <w:lang w:val="fr-CA" w:eastAsia="ja-JP"/>
              </w:rPr>
              <w:t xml:space="preserve"> préférées pour travailler en équipe, mais j’ajuste mon style si cela convient mieux à la situation.</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Pr="00570B74" w:rsidRDefault="00570B74" w:rsidP="00570B74">
            <w:pPr>
              <w:pStyle w:val="ChartBodyLeft"/>
              <w:rPr>
                <w:sz w:val="22"/>
                <w:szCs w:val="22"/>
                <w:lang w:val="fr-CA" w:eastAsia="ja-JP"/>
              </w:rPr>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Pr="00570B74" w:rsidRDefault="00570B74" w:rsidP="00570B74">
            <w:pPr>
              <w:pStyle w:val="ChartBodyLeft"/>
              <w:rPr>
                <w:lang w:val="fr-CA" w:eastAsia="ja-JP"/>
              </w:rPr>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Pr="00570B74" w:rsidRDefault="00570B74" w:rsidP="00570B74">
            <w:pPr>
              <w:pStyle w:val="ChartBodyLeft"/>
              <w:rPr>
                <w:lang w:val="fr-CA" w:eastAsia="ja-JP"/>
              </w:rPr>
            </w:pPr>
          </w:p>
        </w:tc>
        <w:tc>
          <w:tcPr>
            <w:tcW w:w="1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Pr="00570B74" w:rsidRDefault="00570B74" w:rsidP="00570B74">
            <w:pPr>
              <w:pStyle w:val="ChartBodyLeft"/>
              <w:rPr>
                <w:lang w:val="fr-CA" w:eastAsia="ja-JP"/>
              </w:rPr>
            </w:pPr>
          </w:p>
        </w:tc>
        <w:tc>
          <w:tcPr>
            <w:tcW w:w="4247"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70B74" w:rsidRPr="00570B74" w:rsidRDefault="00570B74" w:rsidP="00570B74">
            <w:pPr>
              <w:pStyle w:val="ChartBodyLeft"/>
              <w:rPr>
                <w:lang w:val="fr-CA" w:eastAsia="ja-JP"/>
              </w:rPr>
            </w:pPr>
          </w:p>
        </w:tc>
      </w:tr>
      <w:tr w:rsidR="00570B74" w:rsidRPr="00570B74" w:rsidTr="00570B74">
        <w:trPr>
          <w:trHeight w:val="60"/>
        </w:trPr>
        <w:tc>
          <w:tcPr>
            <w:tcW w:w="243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570B74" w:rsidRPr="00570B74" w:rsidRDefault="00570B74" w:rsidP="00570B74">
            <w:pPr>
              <w:pStyle w:val="ChartBodyLeft"/>
              <w:rPr>
                <w:lang w:val="fr-CA" w:eastAsia="ja-JP"/>
              </w:rPr>
            </w:pPr>
            <w:r w:rsidRPr="00570B74">
              <w:rPr>
                <w:lang w:val="fr-CA" w:eastAsia="ja-JP"/>
              </w:rPr>
              <w:lastRenderedPageBreak/>
              <w:t>Je demande régulièrement de la rétroaction.</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Pr="00570B74" w:rsidRDefault="00570B74" w:rsidP="00570B74">
            <w:pPr>
              <w:pStyle w:val="ChartBodyLeft"/>
              <w:rPr>
                <w:sz w:val="22"/>
                <w:szCs w:val="22"/>
                <w:lang w:val="fr-CA" w:eastAsia="ja-JP"/>
              </w:rPr>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Pr="00570B74" w:rsidRDefault="00570B74" w:rsidP="00570B74">
            <w:pPr>
              <w:pStyle w:val="ChartBodyLeft"/>
              <w:rPr>
                <w:lang w:val="fr-CA" w:eastAsia="ja-JP"/>
              </w:rPr>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Pr="00570B74" w:rsidRDefault="00570B74" w:rsidP="00570B74">
            <w:pPr>
              <w:pStyle w:val="ChartBodyLeft"/>
              <w:rPr>
                <w:lang w:val="fr-CA" w:eastAsia="ja-JP"/>
              </w:rPr>
            </w:pPr>
          </w:p>
        </w:tc>
        <w:tc>
          <w:tcPr>
            <w:tcW w:w="1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Pr="00570B74" w:rsidRDefault="00570B74" w:rsidP="00570B74">
            <w:pPr>
              <w:pStyle w:val="ChartBodyLeft"/>
              <w:rPr>
                <w:lang w:val="fr-CA" w:eastAsia="ja-JP"/>
              </w:rPr>
            </w:pPr>
          </w:p>
        </w:tc>
        <w:tc>
          <w:tcPr>
            <w:tcW w:w="4247"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70B74" w:rsidRPr="00570B74" w:rsidRDefault="00570B74" w:rsidP="00570B74">
            <w:pPr>
              <w:pStyle w:val="ChartBodyLeft"/>
              <w:rPr>
                <w:lang w:val="fr-CA" w:eastAsia="ja-JP"/>
              </w:rPr>
            </w:pPr>
          </w:p>
        </w:tc>
      </w:tr>
      <w:tr w:rsidR="00570B74" w:rsidRPr="00570B74" w:rsidTr="00570B74">
        <w:trPr>
          <w:trHeight w:val="60"/>
        </w:trPr>
        <w:tc>
          <w:tcPr>
            <w:tcW w:w="243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570B74" w:rsidRPr="00570B74" w:rsidRDefault="00570B74" w:rsidP="00570B74">
            <w:pPr>
              <w:pStyle w:val="ChartBodyLeft"/>
              <w:rPr>
                <w:lang w:val="fr-CA" w:eastAsia="ja-JP"/>
              </w:rPr>
            </w:pPr>
            <w:r w:rsidRPr="00570B74">
              <w:rPr>
                <w:lang w:val="fr-CA" w:eastAsia="ja-JP"/>
              </w:rPr>
              <w:t>Je dis s’il vous plaît et merci.</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Pr="00570B74" w:rsidRDefault="00570B74" w:rsidP="00570B74">
            <w:pPr>
              <w:pStyle w:val="ChartBodyLeft"/>
              <w:rPr>
                <w:sz w:val="22"/>
                <w:szCs w:val="22"/>
                <w:lang w:val="fr-CA" w:eastAsia="ja-JP"/>
              </w:rPr>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Pr="00570B74" w:rsidRDefault="00570B74" w:rsidP="00570B74">
            <w:pPr>
              <w:pStyle w:val="ChartBodyLeft"/>
              <w:rPr>
                <w:lang w:val="fr-CA" w:eastAsia="ja-JP"/>
              </w:rPr>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Pr="00570B74" w:rsidRDefault="00570B74" w:rsidP="00570B74">
            <w:pPr>
              <w:pStyle w:val="ChartBodyLeft"/>
              <w:rPr>
                <w:lang w:val="fr-CA" w:eastAsia="ja-JP"/>
              </w:rPr>
            </w:pPr>
          </w:p>
        </w:tc>
        <w:tc>
          <w:tcPr>
            <w:tcW w:w="1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Pr="00570B74" w:rsidRDefault="00570B74" w:rsidP="00570B74">
            <w:pPr>
              <w:pStyle w:val="ChartBodyLeft"/>
              <w:rPr>
                <w:lang w:val="fr-CA" w:eastAsia="ja-JP"/>
              </w:rPr>
            </w:pPr>
          </w:p>
        </w:tc>
        <w:tc>
          <w:tcPr>
            <w:tcW w:w="4247"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70B74" w:rsidRPr="00570B74" w:rsidRDefault="00570B74" w:rsidP="00570B74">
            <w:pPr>
              <w:pStyle w:val="ChartBodyLeft"/>
              <w:rPr>
                <w:lang w:val="fr-CA" w:eastAsia="ja-JP"/>
              </w:rPr>
            </w:pPr>
          </w:p>
        </w:tc>
      </w:tr>
      <w:tr w:rsidR="00570B74" w:rsidTr="00570B74">
        <w:trPr>
          <w:trHeight w:val="293"/>
        </w:trPr>
        <w:tc>
          <w:tcPr>
            <w:tcW w:w="243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570B74" w:rsidRDefault="00570B74" w:rsidP="00570B74">
            <w:pPr>
              <w:pStyle w:val="ChartBodyLeft"/>
              <w:rPr>
                <w:lang w:eastAsia="ja-JP"/>
              </w:rPr>
            </w:pPr>
            <w:r>
              <w:rPr>
                <w:lang w:eastAsia="ja-JP"/>
              </w:rPr>
              <w:t>TOTAL</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Default="00570B74" w:rsidP="00570B74">
            <w:pPr>
              <w:pStyle w:val="ChartBodyLeft"/>
              <w:rPr>
                <w:sz w:val="22"/>
                <w:szCs w:val="22"/>
                <w:lang w:eastAsia="ja-JP"/>
              </w:rPr>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Default="00570B74" w:rsidP="00570B74">
            <w:pPr>
              <w:pStyle w:val="ChartBodyLeft"/>
              <w:rPr>
                <w:lang w:eastAsia="ja-JP"/>
              </w:rPr>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Default="00570B74" w:rsidP="00570B74">
            <w:pPr>
              <w:pStyle w:val="ChartBodyLeft"/>
              <w:rPr>
                <w:lang w:eastAsia="ja-JP"/>
              </w:rPr>
            </w:pPr>
          </w:p>
        </w:tc>
        <w:tc>
          <w:tcPr>
            <w:tcW w:w="1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70B74" w:rsidRDefault="00570B74" w:rsidP="00570B74">
            <w:pPr>
              <w:pStyle w:val="ChartBodyLeft"/>
              <w:rPr>
                <w:lang w:eastAsia="ja-JP"/>
              </w:rPr>
            </w:pPr>
          </w:p>
        </w:tc>
        <w:tc>
          <w:tcPr>
            <w:tcW w:w="4247"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70B74" w:rsidRDefault="00570B74" w:rsidP="00570B74">
            <w:pPr>
              <w:pStyle w:val="ChartBodyLeft"/>
              <w:rPr>
                <w:lang w:eastAsia="ja-JP"/>
              </w:rPr>
            </w:pPr>
          </w:p>
        </w:tc>
      </w:tr>
    </w:tbl>
    <w:p w:rsidR="00570B74" w:rsidRPr="00570B74" w:rsidRDefault="00570B74" w:rsidP="00570B74">
      <w:pPr>
        <w:pStyle w:val="Heading3"/>
        <w:rPr>
          <w:color w:val="003A5B" w:themeColor="text2"/>
          <w:sz w:val="22"/>
          <w:szCs w:val="22"/>
        </w:rPr>
      </w:pPr>
      <w:proofErr w:type="spellStart"/>
      <w:r w:rsidRPr="00570B74">
        <w:rPr>
          <w:color w:val="003A5B" w:themeColor="text2"/>
        </w:rPr>
        <w:t>Domaines</w:t>
      </w:r>
      <w:proofErr w:type="spellEnd"/>
      <w:r w:rsidRPr="00570B74">
        <w:rPr>
          <w:color w:val="003A5B" w:themeColor="text2"/>
        </w:rPr>
        <w:t xml:space="preserve"> </w:t>
      </w:r>
      <w:proofErr w:type="spellStart"/>
      <w:r w:rsidRPr="00570B74">
        <w:rPr>
          <w:color w:val="003A5B" w:themeColor="text2"/>
        </w:rPr>
        <w:t>d’amélioration</w:t>
      </w:r>
      <w:proofErr w:type="spellEnd"/>
      <w:r w:rsidRPr="00570B74">
        <w:rPr>
          <w:color w:val="003A5B" w:themeColor="text2"/>
        </w:rPr>
        <w:t xml:space="preserve"> </w:t>
      </w:r>
      <w:proofErr w:type="spellStart"/>
      <w:r w:rsidRPr="00570B74">
        <w:rPr>
          <w:color w:val="003A5B" w:themeColor="text2"/>
        </w:rPr>
        <w:t>souhaitée</w:t>
      </w:r>
      <w:proofErr w:type="spellEnd"/>
    </w:p>
    <w:p w:rsidR="00570B74" w:rsidRPr="00570B74" w:rsidRDefault="00570B74" w:rsidP="00570B74">
      <w:pPr>
        <w:rPr>
          <w:lang w:val="fr-CA"/>
        </w:rPr>
      </w:pPr>
      <w:r w:rsidRPr="00570B74">
        <w:rPr>
          <w:lang w:val="fr-CA"/>
        </w:rPr>
        <w:t>Dans quels domaines devriez-vous vous améliorer au cours des trois à quatre prochaines semaines?</w:t>
      </w:r>
    </w:p>
    <w:p w:rsidR="00570B74" w:rsidRPr="00570B74" w:rsidRDefault="00570B74" w:rsidP="00570B74">
      <w:pPr>
        <w:rPr>
          <w:lang w:val="fr-CA"/>
        </w:rPr>
      </w:pPr>
    </w:p>
    <w:p w:rsidR="00570B74" w:rsidRPr="00570B74" w:rsidRDefault="00570B74" w:rsidP="00570B74">
      <w:pPr>
        <w:rPr>
          <w:lang w:val="fr-CA"/>
        </w:rPr>
      </w:pPr>
    </w:p>
    <w:p w:rsidR="00570B74" w:rsidRPr="00570B74" w:rsidRDefault="00570B74" w:rsidP="00570B74">
      <w:pPr>
        <w:rPr>
          <w:lang w:val="fr-CA"/>
        </w:rPr>
      </w:pPr>
    </w:p>
    <w:p w:rsidR="00570B74" w:rsidRPr="00570B74" w:rsidRDefault="00570B74" w:rsidP="00570B74">
      <w:pPr>
        <w:rPr>
          <w:lang w:val="fr-CA"/>
        </w:rPr>
      </w:pPr>
    </w:p>
    <w:p w:rsidR="00570B74" w:rsidRPr="00570B74" w:rsidRDefault="00570B74" w:rsidP="00570B74">
      <w:pPr>
        <w:rPr>
          <w:lang w:val="fr-CA"/>
        </w:rPr>
      </w:pPr>
      <w:r w:rsidRPr="00570B74">
        <w:rPr>
          <w:lang w:val="fr-CA"/>
        </w:rPr>
        <w:t>À quoi ressembleront vos comportements une fois améliorés?</w:t>
      </w:r>
    </w:p>
    <w:p w:rsidR="00570B74" w:rsidRPr="00570B74" w:rsidRDefault="00570B74" w:rsidP="00570B74">
      <w:pPr>
        <w:rPr>
          <w:lang w:val="fr-CA"/>
        </w:rPr>
      </w:pPr>
    </w:p>
    <w:p w:rsidR="00570B74" w:rsidRPr="00570B74" w:rsidRDefault="00570B74" w:rsidP="00570B74">
      <w:pPr>
        <w:rPr>
          <w:lang w:val="fr-CA"/>
        </w:rPr>
      </w:pPr>
    </w:p>
    <w:p w:rsidR="00570B74" w:rsidRPr="00570B74" w:rsidRDefault="00570B74" w:rsidP="00570B74">
      <w:pPr>
        <w:rPr>
          <w:lang w:val="fr-CA"/>
        </w:rPr>
      </w:pPr>
    </w:p>
    <w:p w:rsidR="00570B74" w:rsidRDefault="00570B74" w:rsidP="00570B74">
      <w:pPr>
        <w:rPr>
          <w:lang w:val="fr-CA"/>
        </w:rPr>
      </w:pPr>
    </w:p>
    <w:p w:rsidR="00570B74" w:rsidRDefault="00570B74" w:rsidP="00570B74">
      <w:pPr>
        <w:rPr>
          <w:lang w:val="fr-CA"/>
        </w:rPr>
      </w:pPr>
    </w:p>
    <w:p w:rsidR="00570B74" w:rsidRDefault="00570B74" w:rsidP="00570B74">
      <w:pPr>
        <w:rPr>
          <w:lang w:val="fr-CA"/>
        </w:rPr>
      </w:pPr>
    </w:p>
    <w:p w:rsidR="00570B74" w:rsidRDefault="00570B74" w:rsidP="00570B74">
      <w:pPr>
        <w:rPr>
          <w:lang w:val="fr-CA"/>
        </w:rPr>
      </w:pPr>
    </w:p>
    <w:p w:rsidR="00570B74" w:rsidRDefault="00570B74" w:rsidP="00570B74">
      <w:pPr>
        <w:rPr>
          <w:lang w:val="fr-CA"/>
        </w:rPr>
      </w:pPr>
    </w:p>
    <w:p w:rsidR="00570B74" w:rsidRDefault="00570B74" w:rsidP="00570B74">
      <w:pPr>
        <w:rPr>
          <w:lang w:val="fr-CA"/>
        </w:rPr>
      </w:pPr>
    </w:p>
    <w:p w:rsidR="002B03F8" w:rsidRPr="00B46140" w:rsidRDefault="002B03F8" w:rsidP="00570B74">
      <w:pPr>
        <w:rPr>
          <w:lang w:val="fr-CA"/>
        </w:rPr>
      </w:pPr>
    </w:p>
    <w:sectPr w:rsidR="002B03F8" w:rsidRPr="00B46140"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966096" w:rsidP="00966096">
    <w:pPr>
      <w:pStyle w:val="BasicParagraph"/>
      <w:jc w:val="center"/>
      <w:rPr>
        <w:color w:val="7F7F7F"/>
      </w:rPr>
    </w:pPr>
    <w:proofErr w:type="spellStart"/>
    <w:r w:rsidRPr="00966096">
      <w:rPr>
        <w:rFonts w:ascii="Open Sans" w:hAnsi="Open Sans" w:cs="Open Sans"/>
        <w:color w:val="7F7F7F"/>
        <w:sz w:val="14"/>
        <w:szCs w:val="14"/>
        <w:lang w:val="en-GB"/>
      </w:rPr>
      <w:t>Outils</w:t>
    </w:r>
    <w:proofErr w:type="spellEnd"/>
    <w:r w:rsidRPr="00966096">
      <w:rPr>
        <w:rFonts w:ascii="Open Sans" w:hAnsi="Open Sans" w:cs="Open Sans"/>
        <w:color w:val="7F7F7F"/>
        <w:sz w:val="14"/>
        <w:szCs w:val="14"/>
        <w:lang w:val="en-GB"/>
      </w:rPr>
      <w:t xml:space="preserve"> </w:t>
    </w:r>
    <w:proofErr w:type="spellStart"/>
    <w:r w:rsidRPr="00966096">
      <w:rPr>
        <w:rFonts w:ascii="Open Sans" w:hAnsi="Open Sans" w:cs="Open Sans"/>
        <w:color w:val="7F7F7F"/>
        <w:sz w:val="14"/>
        <w:szCs w:val="14"/>
        <w:lang w:val="en-GB"/>
      </w:rPr>
      <w:t>d’</w:t>
    </w:r>
    <w:r w:rsidR="00570B74">
      <w:rPr>
        <w:rFonts w:ascii="Open Sans" w:hAnsi="Open Sans" w:cs="Open Sans"/>
        <w:color w:val="7F7F7F"/>
        <w:sz w:val="14"/>
        <w:szCs w:val="14"/>
        <w:lang w:val="en-GB"/>
      </w:rPr>
      <w:t>évaluation</w:t>
    </w:r>
    <w:proofErr w:type="spellEnd"/>
    <w:r w:rsidR="00570B74">
      <w:rPr>
        <w:rFonts w:ascii="Open Sans" w:hAnsi="Open Sans" w:cs="Open Sans"/>
        <w:color w:val="7F7F7F"/>
        <w:sz w:val="14"/>
        <w:szCs w:val="14"/>
        <w:lang w:val="en-GB"/>
      </w:rPr>
      <w:t xml:space="preserve"> 4</w:t>
    </w:r>
    <w:r w:rsidRPr="00966096">
      <w:rPr>
        <w:rFonts w:ascii="Open Sans" w:hAnsi="Open Sans" w:cs="Open Sans"/>
        <w:color w:val="7F7F7F"/>
        <w:sz w:val="14"/>
        <w:szCs w:val="14"/>
        <w:lang w:val="en-GB"/>
      </w:rPr>
      <w:t xml:space="preserve"> – </w:t>
    </w:r>
    <w:r w:rsidR="00570B74">
      <w:rPr>
        <w:rFonts w:ascii="Open Sans" w:hAnsi="Open Sans" w:cs="Open Sans"/>
        <w:color w:val="003A5B" w:themeColor="text2"/>
        <w:sz w:val="14"/>
        <w:szCs w:val="14"/>
        <w:lang w:val="en-GB"/>
      </w:rPr>
      <w:t>DEVOIR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491B03"/>
    <w:multiLevelType w:val="hybridMultilevel"/>
    <w:tmpl w:val="1C10E6EE"/>
    <w:lvl w:ilvl="0" w:tplc="F3BC20E4">
      <w:numFmt w:val="bullet"/>
      <w:lvlText w:val="•"/>
      <w:lvlJc w:val="left"/>
      <w:pPr>
        <w:ind w:left="360" w:hanging="360"/>
      </w:pPr>
      <w:rPr>
        <w:rFonts w:ascii="Verdana" w:eastAsia="MS ??" w:hAnsi="Verdan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4"/>
  </w:num>
  <w:num w:numId="1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0B74"/>
    <w:rsid w:val="005713B3"/>
    <w:rsid w:val="005775BA"/>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E2429"/>
    <w:rsid w:val="00A24FBE"/>
    <w:rsid w:val="00AE0AF1"/>
    <w:rsid w:val="00AE7966"/>
    <w:rsid w:val="00AF2D83"/>
    <w:rsid w:val="00B46140"/>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05AEB4"/>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461582734">
      <w:bodyDiv w:val="1"/>
      <w:marLeft w:val="0"/>
      <w:marRight w:val="0"/>
      <w:marTop w:val="0"/>
      <w:marBottom w:val="0"/>
      <w:divBdr>
        <w:top w:val="none" w:sz="0" w:space="0" w:color="auto"/>
        <w:left w:val="none" w:sz="0" w:space="0" w:color="auto"/>
        <w:bottom w:val="none" w:sz="0" w:space="0" w:color="auto"/>
        <w:right w:val="none" w:sz="0" w:space="0" w:color="auto"/>
      </w:divBdr>
    </w:div>
    <w:div w:id="605314568">
      <w:bodyDiv w:val="1"/>
      <w:marLeft w:val="0"/>
      <w:marRight w:val="0"/>
      <w:marTop w:val="0"/>
      <w:marBottom w:val="0"/>
      <w:divBdr>
        <w:top w:val="none" w:sz="0" w:space="0" w:color="auto"/>
        <w:left w:val="none" w:sz="0" w:space="0" w:color="auto"/>
        <w:bottom w:val="none" w:sz="0" w:space="0" w:color="auto"/>
        <w:right w:val="none" w:sz="0" w:space="0" w:color="auto"/>
      </w:divBdr>
    </w:div>
    <w:div w:id="662315187">
      <w:bodyDiv w:val="1"/>
      <w:marLeft w:val="0"/>
      <w:marRight w:val="0"/>
      <w:marTop w:val="0"/>
      <w:marBottom w:val="0"/>
      <w:divBdr>
        <w:top w:val="none" w:sz="0" w:space="0" w:color="auto"/>
        <w:left w:val="none" w:sz="0" w:space="0" w:color="auto"/>
        <w:bottom w:val="none" w:sz="0" w:space="0" w:color="auto"/>
        <w:right w:val="none" w:sz="0" w:space="0" w:color="auto"/>
      </w:divBdr>
    </w:div>
    <w:div w:id="1439176126">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18495307">
      <w:bodyDiv w:val="1"/>
      <w:marLeft w:val="0"/>
      <w:marRight w:val="0"/>
      <w:marTop w:val="0"/>
      <w:marBottom w:val="0"/>
      <w:divBdr>
        <w:top w:val="none" w:sz="0" w:space="0" w:color="auto"/>
        <w:left w:val="none" w:sz="0" w:space="0" w:color="auto"/>
        <w:bottom w:val="none" w:sz="0" w:space="0" w:color="auto"/>
        <w:right w:val="none" w:sz="0" w:space="0" w:color="auto"/>
      </w:divBdr>
    </w:div>
    <w:div w:id="1839419077">
      <w:bodyDiv w:val="1"/>
      <w:marLeft w:val="0"/>
      <w:marRight w:val="0"/>
      <w:marTop w:val="0"/>
      <w:marBottom w:val="0"/>
      <w:divBdr>
        <w:top w:val="none" w:sz="0" w:space="0" w:color="auto"/>
        <w:left w:val="none" w:sz="0" w:space="0" w:color="auto"/>
        <w:bottom w:val="none" w:sz="0" w:space="0" w:color="auto"/>
        <w:right w:val="none" w:sz="0" w:space="0" w:color="auto"/>
      </w:divBdr>
    </w:div>
    <w:div w:id="20654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dcmitype/"/>
    <ds:schemaRef ds:uri="http://purl.org/dc/elements/1.1/"/>
    <ds:schemaRef ds:uri="f3c17827-2a44-4186-817e-0d9f5805cdb5"/>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10ED7-02B5-485B-9E7C-ACD8A46D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2021-11-23T18:09:00Z</dcterms:created>
  <dcterms:modified xsi:type="dcterms:W3CDTF">2021-11-23T18:09:00Z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